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42349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7C41D3" w:rsidP="00875C2A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>RICHIESTA DI OFFERTA ATTIVATA SUL MERCATO ELETTRONICO DELLA PUBBLICA AMMINISTRAZIONE PER L’AFFIDAMENTO DELLA FORNITURA</w:t>
            </w:r>
            <w:r w:rsidR="00875C2A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BIENNALE </w:t>
            </w: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DI </w:t>
            </w:r>
            <w:r w:rsidR="00146494" w:rsidRPr="00146494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SISTEMA CHIUSO PER LA MISURAZIONE DIURESI ORARIA </w:t>
            </w:r>
            <w:r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59069E" w:rsidRPr="0059069E">
              <w:rPr>
                <w:rFonts w:ascii="Palatino Linotype" w:hAnsi="Palatino Linotype"/>
                <w:b/>
                <w:bCs/>
                <w:sz w:val="18"/>
                <w:szCs w:val="18"/>
              </w:rPr>
              <w:t>4694651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59069E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59069E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59069E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59069E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7962"/>
    <w:rsid w:val="00114AC7"/>
    <w:rsid w:val="00135FED"/>
    <w:rsid w:val="00146494"/>
    <w:rsid w:val="001D366F"/>
    <w:rsid w:val="00271E9C"/>
    <w:rsid w:val="003101B0"/>
    <w:rsid w:val="0034234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66E3"/>
    <w:rsid w:val="00623E87"/>
    <w:rsid w:val="006A2332"/>
    <w:rsid w:val="00733F96"/>
    <w:rsid w:val="007C41D3"/>
    <w:rsid w:val="00810F32"/>
    <w:rsid w:val="00812EEB"/>
    <w:rsid w:val="00843797"/>
    <w:rsid w:val="00875C2A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4817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6275</Words>
  <Characters>36530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19</cp:revision>
  <dcterms:created xsi:type="dcterms:W3CDTF">2024-04-19T06:37:00Z</dcterms:created>
  <dcterms:modified xsi:type="dcterms:W3CDTF">2024-10-02T07:56:00Z</dcterms:modified>
</cp:coreProperties>
</file>